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0" w:type="dxa"/>
        <w:tblCellSpacing w:w="0" w:type="dxa"/>
        <w:tblBorders>
          <w:top w:val="dotted" w:sz="6" w:space="0" w:color="D3D3D3"/>
          <w:left w:val="dotted" w:sz="6" w:space="0" w:color="D3D3D3"/>
          <w:bottom w:val="dotted" w:sz="6" w:space="0" w:color="D3D3D3"/>
          <w:right w:val="dotted" w:sz="6" w:space="0" w:color="D3D3D3"/>
        </w:tblBorders>
        <w:shd w:val="clear" w:color="auto" w:fill="F9FAFC"/>
        <w:tblCellMar>
          <w:left w:w="0" w:type="dxa"/>
          <w:right w:w="0" w:type="dxa"/>
        </w:tblCellMar>
        <w:tblLook w:val="04A0" w:firstRow="1" w:lastRow="0" w:firstColumn="1" w:lastColumn="0" w:noHBand="0" w:noVBand="1"/>
      </w:tblPr>
      <w:tblGrid>
        <w:gridCol w:w="9056"/>
      </w:tblGrid>
      <w:tr w:rsidR="008A60C8" w:rsidRPr="008A60C8" w:rsidTr="008A60C8">
        <w:trPr>
          <w:tblCellSpacing w:w="0" w:type="dxa"/>
        </w:trPr>
        <w:tc>
          <w:tcPr>
            <w:tcW w:w="0" w:type="auto"/>
            <w:tcBorders>
              <w:top w:val="dotted" w:sz="6" w:space="0" w:color="D3D3D3"/>
              <w:left w:val="dotted" w:sz="6" w:space="0" w:color="D3D3D3"/>
              <w:bottom w:val="dotted" w:sz="6" w:space="0" w:color="D3D3D3"/>
              <w:right w:val="dotted" w:sz="6" w:space="0" w:color="D3D3D3"/>
            </w:tcBorders>
            <w:shd w:val="clear" w:color="auto" w:fill="F9FAFC"/>
            <w:vAlign w:val="center"/>
            <w:hideMark/>
          </w:tcPr>
          <w:tbl>
            <w:tblPr>
              <w:tblW w:w="903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030"/>
            </w:tblGrid>
            <w:tr w:rsidR="008A60C8" w:rsidRPr="008A60C8" w:rsidT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8970" w:type="dxa"/>
                    <w:tblCellSpacing w:w="0" w:type="dxa"/>
                    <w:tblBorders>
                      <w:top w:val="dotted" w:sz="6" w:space="0" w:color="D3D3D3"/>
                      <w:left w:val="dotted" w:sz="6" w:space="0" w:color="D3D3D3"/>
                      <w:right w:val="dotted" w:sz="6" w:space="0" w:color="D3D3D3"/>
                    </w:tblBorders>
                    <w:tblCellMar>
                      <w:left w:w="300" w:type="dxa"/>
                      <w:right w:w="300" w:type="dxa"/>
                    </w:tblCellMar>
                    <w:tblLook w:val="04A0" w:firstRow="1" w:lastRow="0" w:firstColumn="1" w:lastColumn="0" w:noHBand="0" w:noVBand="1"/>
                  </w:tblPr>
                  <w:tblGrid>
                    <w:gridCol w:w="8970"/>
                  </w:tblGrid>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831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10"/>
                        </w:tblGrid>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pPr w:leftFromText="45" w:rightFromText="45" w:vertAnchor="text"/>
                                <w:tblW w:w="825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250"/>
                              </w:tblGrid>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pPr w:leftFromText="45" w:rightFromText="45" w:vertAnchor="text"/>
                                      <w:tblW w:w="8130" w:type="dxa"/>
                                      <w:tblCellSpacing w:w="0" w:type="dxa"/>
                                      <w:tblBorders>
                                        <w:top w:val="dotted" w:sz="6" w:space="0" w:color="D3D3D3"/>
                                        <w:left w:val="dotted" w:sz="6" w:space="0" w:color="D3D3D3"/>
                                        <w:bottom w:val="dotted" w:sz="6" w:space="0" w:color="D3D3D3"/>
                                        <w:right w:val="dotted" w:sz="6" w:space="0" w:color="D3D3D3"/>
                                      </w:tblBorders>
                                      <w:shd w:val="clear" w:color="auto" w:fill="F9FAFC"/>
                                      <w:tblCellMar>
                                        <w:left w:w="0" w:type="dxa"/>
                                        <w:right w:w="0" w:type="dxa"/>
                                      </w:tblCellMar>
                                      <w:tblLook w:val="04A0" w:firstRow="1" w:lastRow="0" w:firstColumn="1" w:lastColumn="0" w:noHBand="0" w:noVBand="1"/>
                                    </w:tblPr>
                                    <w:tblGrid>
                                      <w:gridCol w:w="8130"/>
                                    </w:tblGrid>
                                    <w:tr w:rsidR="008E672E" w:rsidRPr="008E672E" w:rsidTr="008E672E">
                                      <w:trPr>
                                        <w:tblCellSpacing w:w="0" w:type="dxa"/>
                                      </w:trPr>
                                      <w:tc>
                                        <w:tcPr>
                                          <w:tcW w:w="0" w:type="auto"/>
                                          <w:tcBorders>
                                            <w:top w:val="dotted" w:sz="6" w:space="0" w:color="D3D3D3"/>
                                            <w:left w:val="dotted" w:sz="6" w:space="0" w:color="D3D3D3"/>
                                            <w:bottom w:val="dotted" w:sz="6" w:space="0" w:color="D3D3D3"/>
                                            <w:right w:val="dotted" w:sz="6" w:space="0" w:color="D3D3D3"/>
                                          </w:tcBorders>
                                          <w:shd w:val="clear" w:color="auto" w:fill="F9FAFC"/>
                                          <w:vAlign w:val="center"/>
                                          <w:hideMark/>
                                        </w:tcPr>
                                        <w:p w:rsidR="008E672E" w:rsidRPr="008E672E" w:rsidRDefault="008E672E" w:rsidP="008E672E">
                                          <w:pPr>
                                            <w:jc w:val="both"/>
                                            <w:rPr>
                                              <w:rFonts w:ascii="Times New Roman" w:eastAsia="Times New Roman" w:hAnsi="Times New Roman" w:cs="Times New Roman"/>
                                              <w:sz w:val="20"/>
                                              <w:szCs w:val="20"/>
                                              <w:lang w:eastAsia="fr-FR"/>
                                            </w:rPr>
                                          </w:pPr>
                                          <w:r w:rsidRPr="008E672E">
                                            <w:rPr>
                                              <w:rFonts w:ascii="Times New Roman" w:eastAsia="Times New Roman" w:hAnsi="Times New Roman" w:cs="Times New Roman"/>
                                              <w:sz w:val="20"/>
                                              <w:szCs w:val="20"/>
                                              <w:lang w:eastAsia="fr-FR"/>
                                            </w:rPr>
                                            <w:t>Face à cette situation, les services de l’État en Dordogne mettent en place un accompagnement personnalisé pour les très petites entreprises (TPE) et les petites et moyennes entreprises (PME) afin de leur permettre de bénéficier des dispositifs d’aides les plus adaptés à leur situation.</w:t>
                                          </w:r>
                                        </w:p>
                                      </w:tc>
                                    </w:tr>
                                  </w:tbl>
                                  <w:p w:rsidR="008A60C8" w:rsidRPr="008A60C8" w:rsidRDefault="008A60C8" w:rsidP="008A60C8">
                                    <w:pPr>
                                      <w:jc w:val="both"/>
                                      <w:rPr>
                                        <w:rFonts w:ascii="Times New Roman" w:eastAsia="Times New Roman" w:hAnsi="Times New Roman" w:cs="Times New Roman"/>
                                        <w:sz w:val="24"/>
                                        <w:szCs w:val="24"/>
                                        <w:lang w:eastAsia="fr-FR"/>
                                      </w:rPr>
                                    </w:pPr>
                                  </w:p>
                                  <w:p w:rsidR="008A60C8" w:rsidRPr="008A60C8" w:rsidRDefault="008A60C8" w:rsidP="008A60C8">
                                    <w:pPr>
                                      <w:jc w:val="both"/>
                                      <w:rPr>
                                        <w:rFonts w:ascii="Times New Roman" w:eastAsia="Times New Roman" w:hAnsi="Times New Roman" w:cs="Times New Roman"/>
                                        <w:sz w:val="24"/>
                                        <w:szCs w:val="24"/>
                                        <w:lang w:eastAsia="fr-FR"/>
                                      </w:rPr>
                                    </w:pPr>
                                    <w:r w:rsidRPr="008A60C8">
                                      <w:rPr>
                                        <w:rFonts w:ascii="Times New Roman" w:eastAsia="Times New Roman" w:hAnsi="Times New Roman" w:cs="Times New Roman"/>
                                        <w:sz w:val="20"/>
                                        <w:szCs w:val="20"/>
                                        <w:lang w:eastAsia="fr-FR"/>
                                      </w:rPr>
                                      <w:t>La conseillère départementale à la sortie de crise </w:t>
                                    </w:r>
                                    <w:r w:rsidRPr="008A60C8">
                                      <w:rPr>
                                        <w:rFonts w:ascii="Times New Roman" w:eastAsia="Times New Roman" w:hAnsi="Times New Roman" w:cs="Times New Roman"/>
                                        <w:b/>
                                        <w:bCs/>
                                        <w:sz w:val="20"/>
                                        <w:szCs w:val="20"/>
                                        <w:lang w:eastAsia="fr-FR"/>
                                      </w:rPr>
                                      <w:t>Corinne DUCASSE </w:t>
                                    </w:r>
                                    <w:r w:rsidRPr="008A60C8">
                                      <w:rPr>
                                        <w:rFonts w:ascii="Times New Roman" w:eastAsia="Times New Roman" w:hAnsi="Times New Roman" w:cs="Times New Roman"/>
                                        <w:sz w:val="20"/>
                                        <w:szCs w:val="20"/>
                                        <w:lang w:eastAsia="fr-FR"/>
                                      </w:rPr>
                                      <w:t>et ses équipes de la </w:t>
                                    </w:r>
                                    <w:r w:rsidRPr="008A60C8">
                                      <w:rPr>
                                        <w:rFonts w:ascii="Times New Roman" w:eastAsia="Times New Roman" w:hAnsi="Times New Roman" w:cs="Times New Roman"/>
                                        <w:b/>
                                        <w:bCs/>
                                        <w:sz w:val="20"/>
                                        <w:szCs w:val="20"/>
                                        <w:lang w:eastAsia="fr-FR"/>
                                      </w:rPr>
                                      <w:t>Direction</w:t>
                                    </w:r>
                                    <w:r w:rsidRPr="008A60C8">
                                      <w:rPr>
                                        <w:rFonts w:ascii="Times New Roman" w:eastAsia="Times New Roman" w:hAnsi="Times New Roman" w:cs="Times New Roman"/>
                                        <w:sz w:val="20"/>
                                        <w:szCs w:val="20"/>
                                        <w:lang w:eastAsia="fr-FR"/>
                                      </w:rPr>
                                      <w:t> </w:t>
                                    </w:r>
                                    <w:r w:rsidRPr="008A60C8">
                                      <w:rPr>
                                        <w:rFonts w:ascii="Times New Roman" w:eastAsia="Times New Roman" w:hAnsi="Times New Roman" w:cs="Times New Roman"/>
                                        <w:b/>
                                        <w:bCs/>
                                        <w:sz w:val="20"/>
                                        <w:szCs w:val="20"/>
                                        <w:lang w:eastAsia="fr-FR"/>
                                      </w:rPr>
                                      <w:t>départementale des Finances publiques (</w:t>
                                    </w:r>
                                    <w:proofErr w:type="spellStart"/>
                                    <w:r w:rsidRPr="008A60C8">
                                      <w:rPr>
                                        <w:rFonts w:ascii="Times New Roman" w:eastAsia="Times New Roman" w:hAnsi="Times New Roman" w:cs="Times New Roman"/>
                                        <w:b/>
                                        <w:bCs/>
                                        <w:sz w:val="20"/>
                                        <w:szCs w:val="20"/>
                                        <w:lang w:eastAsia="fr-FR"/>
                                      </w:rPr>
                                      <w:t>DDFiP</w:t>
                                    </w:r>
                                    <w:proofErr w:type="spellEnd"/>
                                    <w:r w:rsidRPr="008A60C8">
                                      <w:rPr>
                                        <w:rFonts w:ascii="Times New Roman" w:eastAsia="Times New Roman" w:hAnsi="Times New Roman" w:cs="Times New Roman"/>
                                        <w:b/>
                                        <w:bCs/>
                                        <w:sz w:val="20"/>
                                        <w:szCs w:val="20"/>
                                        <w:lang w:eastAsia="fr-FR"/>
                                      </w:rPr>
                                      <w:t>)</w:t>
                                    </w:r>
                                    <w:r w:rsidRPr="008A60C8">
                                      <w:rPr>
                                        <w:rFonts w:ascii="Times New Roman" w:eastAsia="Times New Roman" w:hAnsi="Times New Roman" w:cs="Times New Roman"/>
                                        <w:sz w:val="20"/>
                                        <w:szCs w:val="20"/>
                                        <w:lang w:eastAsia="fr-FR"/>
                                      </w:rPr>
                                      <w:t> de la Dordogne sont à la disposition des entreprises pour les accompagner.</w:t>
                                    </w:r>
                                  </w:p>
                                  <w:p w:rsidR="008A60C8" w:rsidRPr="008A60C8" w:rsidRDefault="008A60C8" w:rsidP="008A60C8">
                                    <w:pPr>
                                      <w:jc w:val="both"/>
                                      <w:rPr>
                                        <w:rFonts w:ascii="Times New Roman" w:eastAsia="Times New Roman" w:hAnsi="Times New Roman" w:cs="Times New Roman"/>
                                        <w:sz w:val="24"/>
                                        <w:szCs w:val="24"/>
                                        <w:lang w:eastAsia="fr-FR"/>
                                      </w:rPr>
                                    </w:pPr>
                                    <w:r w:rsidRPr="008A60C8">
                                      <w:rPr>
                                        <w:rFonts w:ascii="Times New Roman" w:eastAsia="Times New Roman" w:hAnsi="Times New Roman" w:cs="Times New Roman"/>
                                        <w:sz w:val="20"/>
                                        <w:szCs w:val="20"/>
                                        <w:lang w:eastAsia="fr-FR"/>
                                      </w:rPr>
                                      <w:t> </w:t>
                                    </w:r>
                                  </w:p>
                                  <w:p w:rsidR="008A60C8" w:rsidRPr="008A60C8" w:rsidRDefault="008A60C8" w:rsidP="008A60C8">
                                    <w:pPr>
                                      <w:jc w:val="both"/>
                                      <w:rPr>
                                        <w:rFonts w:ascii="Times New Roman" w:eastAsia="Times New Roman" w:hAnsi="Times New Roman" w:cs="Times New Roman"/>
                                        <w:sz w:val="24"/>
                                        <w:szCs w:val="24"/>
                                        <w:lang w:eastAsia="fr-FR"/>
                                      </w:rPr>
                                    </w:pPr>
                                    <w:r w:rsidRPr="008A60C8">
                                      <w:rPr>
                                        <w:rFonts w:ascii="Times New Roman" w:eastAsia="Times New Roman" w:hAnsi="Times New Roman" w:cs="Times New Roman"/>
                                        <w:sz w:val="20"/>
                                        <w:szCs w:val="20"/>
                                        <w:lang w:eastAsia="fr-FR"/>
                                      </w:rPr>
                                      <w:t>Les entreprises peuvent les joindre au numéro de téléphone dédié : </w:t>
                                    </w:r>
                                    <w:r w:rsidRPr="008A60C8">
                                      <w:rPr>
                                        <w:rFonts w:ascii="Times New Roman" w:eastAsia="Times New Roman" w:hAnsi="Times New Roman" w:cs="Times New Roman"/>
                                        <w:b/>
                                        <w:bCs/>
                                        <w:sz w:val="20"/>
                                        <w:szCs w:val="20"/>
                                        <w:lang w:eastAsia="fr-FR"/>
                                      </w:rPr>
                                      <w:t>06-12-32-41-04</w:t>
                                    </w:r>
                                  </w:p>
                                  <w:p w:rsidR="008A60C8" w:rsidRPr="008A60C8" w:rsidRDefault="008A60C8" w:rsidP="008A60C8">
                                    <w:pPr>
                                      <w:jc w:val="both"/>
                                      <w:rPr>
                                        <w:rFonts w:ascii="Times New Roman" w:eastAsia="Times New Roman" w:hAnsi="Times New Roman" w:cs="Times New Roman"/>
                                        <w:sz w:val="24"/>
                                        <w:szCs w:val="24"/>
                                        <w:lang w:eastAsia="fr-FR"/>
                                      </w:rPr>
                                    </w:pPr>
                                    <w:proofErr w:type="gramStart"/>
                                    <w:r w:rsidRPr="008A60C8">
                                      <w:rPr>
                                        <w:rFonts w:ascii="Times New Roman" w:eastAsia="Times New Roman" w:hAnsi="Times New Roman" w:cs="Times New Roman"/>
                                        <w:sz w:val="20"/>
                                        <w:szCs w:val="20"/>
                                        <w:lang w:eastAsia="fr-FR"/>
                                      </w:rPr>
                                      <w:t>ou</w:t>
                                    </w:r>
                                    <w:proofErr w:type="gramEnd"/>
                                    <w:r w:rsidRPr="008A60C8">
                                      <w:rPr>
                                        <w:rFonts w:ascii="Times New Roman" w:eastAsia="Times New Roman" w:hAnsi="Times New Roman" w:cs="Times New Roman"/>
                                        <w:sz w:val="20"/>
                                        <w:szCs w:val="20"/>
                                        <w:lang w:eastAsia="fr-FR"/>
                                      </w:rPr>
                                      <w:t xml:space="preserve"> à l’adresse électronique </w:t>
                                    </w:r>
                                    <w:hyperlink r:id="rId4" w:tgtFrame="_blank" w:history="1">
                                      <w:r w:rsidRPr="008A60C8">
                                        <w:rPr>
                                          <w:rFonts w:ascii="Times New Roman" w:eastAsia="Times New Roman" w:hAnsi="Times New Roman" w:cs="Times New Roman"/>
                                          <w:b/>
                                          <w:bCs/>
                                          <w:color w:val="0092FF"/>
                                          <w:sz w:val="20"/>
                                          <w:szCs w:val="20"/>
                                          <w:lang w:eastAsia="fr-FR"/>
                                        </w:rPr>
                                        <w:t>codefi</w:t>
                                      </w:r>
                                      <w:r w:rsidRPr="008A60C8">
                                        <w:rPr>
                                          <w:rFonts w:ascii="Times New Roman" w:eastAsia="Times New Roman" w:hAnsi="Times New Roman" w:cs="Times New Roman"/>
                                          <w:color w:val="0092FF"/>
                                          <w:sz w:val="20"/>
                                          <w:szCs w:val="20"/>
                                          <w:u w:val="single"/>
                                          <w:lang w:eastAsia="fr-FR"/>
                                        </w:rPr>
                                        <w:t>.</w:t>
                                      </w:r>
                                      <w:r w:rsidRPr="008A60C8">
                                        <w:rPr>
                                          <w:rFonts w:ascii="Times New Roman" w:eastAsia="Times New Roman" w:hAnsi="Times New Roman" w:cs="Times New Roman"/>
                                          <w:b/>
                                          <w:bCs/>
                                          <w:color w:val="0092FF"/>
                                          <w:sz w:val="20"/>
                                          <w:szCs w:val="20"/>
                                          <w:lang w:eastAsia="fr-FR"/>
                                        </w:rPr>
                                        <w:t>ccsf24@dgfip.finances.gouv.fr</w:t>
                                      </w:r>
                                    </w:hyperlink>
                                    <w:r w:rsidRPr="008A60C8">
                                      <w:rPr>
                                        <w:rFonts w:ascii="Times New Roman" w:eastAsia="Times New Roman" w:hAnsi="Times New Roman" w:cs="Times New Roman"/>
                                        <w:sz w:val="20"/>
                                        <w:szCs w:val="20"/>
                                        <w:lang w:eastAsia="fr-FR"/>
                                      </w:rPr>
                                      <w:t> , afin de bénéficier d’une aide personnalisée notamment pour compléter le formulaire du guichet d’aide au paiement des factures.</w:t>
                                    </w:r>
                                  </w:p>
                                  <w:p w:rsidR="008A60C8" w:rsidRPr="008A60C8" w:rsidRDefault="008A60C8" w:rsidP="008A60C8">
                                    <w:pPr>
                                      <w:jc w:val="both"/>
                                      <w:rPr>
                                        <w:rFonts w:ascii="Times New Roman" w:eastAsia="Times New Roman" w:hAnsi="Times New Roman" w:cs="Times New Roman"/>
                                        <w:sz w:val="24"/>
                                        <w:szCs w:val="24"/>
                                        <w:lang w:eastAsia="fr-FR"/>
                                      </w:rPr>
                                    </w:pPr>
                                  </w:p>
                                  <w:p w:rsidR="008A60C8" w:rsidRPr="008A60C8" w:rsidRDefault="008A60C8" w:rsidP="008A60C8">
                                    <w:pPr>
                                      <w:jc w:val="both"/>
                                      <w:rPr>
                                        <w:rFonts w:ascii="Times New Roman" w:eastAsia="Times New Roman" w:hAnsi="Times New Roman" w:cs="Times New Roman"/>
                                        <w:sz w:val="24"/>
                                        <w:szCs w:val="24"/>
                                        <w:lang w:eastAsia="fr-FR"/>
                                      </w:rPr>
                                    </w:pPr>
                                    <w:r w:rsidRPr="008A60C8">
                                      <w:rPr>
                                        <w:rFonts w:ascii="Times New Roman" w:eastAsia="Times New Roman" w:hAnsi="Times New Roman" w:cs="Times New Roman"/>
                                        <w:sz w:val="20"/>
                                        <w:szCs w:val="20"/>
                                        <w:lang w:eastAsia="fr-FR"/>
                                      </w:rPr>
                                      <w:t>Les agents des centres des finances publiques de Périgueux, Bergerac, Sarlat et Ribérac prendront contact avec le représentant de l’entreprise dans les 48 h suivant son appel ou son courriel, afin de l’assister dans ses démarches, par téléphone ou sur place.</w:t>
                                    </w:r>
                                  </w:p>
                                </w:tc>
                              </w:tr>
                            </w:tbl>
                            <w:p w:rsidR="008A60C8" w:rsidRPr="008A60C8" w:rsidRDefault="008A60C8" w:rsidP="008A60C8">
                              <w:pPr>
                                <w:rPr>
                                  <w:rFonts w:ascii="Times New Roman" w:eastAsia="Times New Roman" w:hAnsi="Times New Roman" w:cs="Times New Roman"/>
                                  <w:b/>
                                  <w:bCs/>
                                  <w:sz w:val="24"/>
                                  <w:szCs w:val="24"/>
                                  <w:lang w:eastAsia="fr-FR"/>
                                </w:rPr>
                              </w:pPr>
                            </w:p>
                          </w:tc>
                        </w:tr>
                      </w:tbl>
                      <w:p w:rsidR="008A60C8" w:rsidRPr="008A60C8" w:rsidRDefault="008A60C8" w:rsidP="008A60C8">
                        <w:pPr>
                          <w:rPr>
                            <w:rFonts w:ascii="Times New Roman" w:eastAsia="Times New Roman" w:hAnsi="Times New Roman" w:cs="Times New Roman"/>
                            <w:sz w:val="24"/>
                            <w:szCs w:val="24"/>
                            <w:lang w:eastAsia="fr-FR"/>
                          </w:rPr>
                        </w:pPr>
                      </w:p>
                    </w:tc>
                  </w:tr>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8A60C8" w:rsidRPr="008A60C8" w:rsidRDefault="008A60C8" w:rsidP="008E672E">
                        <w:pPr>
                          <w:rPr>
                            <w:rFonts w:ascii="Times New Roman" w:eastAsia="Times New Roman" w:hAnsi="Times New Roman" w:cs="Times New Roman"/>
                            <w:sz w:val="24"/>
                            <w:szCs w:val="24"/>
                            <w:lang w:eastAsia="fr-FR"/>
                          </w:rPr>
                        </w:pPr>
                      </w:p>
                    </w:tc>
                  </w:tr>
                </w:tbl>
                <w:p w:rsidR="008A60C8" w:rsidRPr="008A60C8" w:rsidRDefault="008A60C8" w:rsidP="008A60C8">
                  <w:pPr>
                    <w:rPr>
                      <w:rFonts w:ascii="Times New Roman" w:eastAsia="Times New Roman" w:hAnsi="Times New Roman" w:cs="Times New Roman"/>
                      <w:sz w:val="24"/>
                      <w:szCs w:val="24"/>
                      <w:lang w:eastAsia="fr-FR"/>
                    </w:rPr>
                  </w:pPr>
                </w:p>
              </w:tc>
            </w:tr>
          </w:tbl>
          <w:p w:rsidR="008A60C8" w:rsidRPr="008A60C8" w:rsidRDefault="008A60C8" w:rsidP="008A60C8">
            <w:pPr>
              <w:rPr>
                <w:rFonts w:ascii="Arial" w:eastAsia="Times New Roman" w:hAnsi="Arial" w:cs="Arial"/>
                <w:color w:val="222222"/>
                <w:sz w:val="24"/>
                <w:szCs w:val="24"/>
                <w:lang w:eastAsia="fr-FR"/>
              </w:rPr>
            </w:pPr>
          </w:p>
        </w:tc>
      </w:tr>
      <w:tr w:rsidR="008A60C8" w:rsidRPr="008A60C8" w:rsidTr="008A60C8">
        <w:trPr>
          <w:tblCellSpacing w:w="0" w:type="dxa"/>
        </w:trPr>
        <w:tc>
          <w:tcPr>
            <w:tcW w:w="0" w:type="auto"/>
            <w:tcBorders>
              <w:top w:val="dotted" w:sz="6" w:space="0" w:color="D3D3D3"/>
              <w:left w:val="dotted" w:sz="6" w:space="0" w:color="D3D3D3"/>
              <w:bottom w:val="dotted" w:sz="6" w:space="0" w:color="D3D3D3"/>
              <w:right w:val="dotted" w:sz="6" w:space="0" w:color="D3D3D3"/>
            </w:tcBorders>
            <w:shd w:val="clear" w:color="auto" w:fill="F9FAFC"/>
            <w:vAlign w:val="center"/>
            <w:hideMark/>
          </w:tcPr>
          <w:tbl>
            <w:tblPr>
              <w:tblW w:w="903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030"/>
            </w:tblGrid>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8970" w:type="dxa"/>
                    <w:tblCellSpacing w:w="0" w:type="dxa"/>
                    <w:tblBorders>
                      <w:top w:val="dotted" w:sz="6" w:space="0" w:color="D3D3D3"/>
                      <w:left w:val="dotted" w:sz="6" w:space="0" w:color="D3D3D3"/>
                      <w:bottom w:val="dotted" w:sz="6" w:space="0" w:color="D3D3D3"/>
                      <w:right w:val="dotted" w:sz="6" w:space="0" w:color="D3D3D3"/>
                    </w:tblBorders>
                    <w:tblCellMar>
                      <w:left w:w="300" w:type="dxa"/>
                      <w:right w:w="300" w:type="dxa"/>
                    </w:tblCellMar>
                    <w:tblLook w:val="04A0" w:firstRow="1" w:lastRow="0" w:firstColumn="1" w:lastColumn="0" w:noHBand="0" w:noVBand="1"/>
                  </w:tblPr>
                  <w:tblGrid>
                    <w:gridCol w:w="8970"/>
                  </w:tblGrid>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8A60C8" w:rsidRPr="008A60C8" w:rsidRDefault="008A60C8" w:rsidP="008A60C8">
                        <w:pPr>
                          <w:rPr>
                            <w:rFonts w:ascii="Times New Roman" w:eastAsia="Times New Roman" w:hAnsi="Times New Roman" w:cs="Times New Roman"/>
                            <w:sz w:val="24"/>
                            <w:szCs w:val="24"/>
                            <w:lang w:eastAsia="fr-FR"/>
                          </w:rPr>
                        </w:pPr>
                      </w:p>
                    </w:tc>
                  </w:tr>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831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10"/>
                        </w:tblGrid>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8250"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250"/>
                              </w:tblGrid>
                              <w:tr w:rsidR="008A60C8" w:rsidRPr="008A60C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464"/>
                                    </w:tblGrid>
                                    <w:tr w:rsidR="008A60C8" w:rsidRPr="008A60C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8A60C8" w:rsidRPr="008A60C8" w:rsidRDefault="008A60C8" w:rsidP="008A60C8">
                                          <w:pPr>
                                            <w:rPr>
                                              <w:rFonts w:ascii="Times New Roman" w:eastAsia="Times New Roman" w:hAnsi="Times New Roman" w:cs="Times New Roman"/>
                                              <w:sz w:val="24"/>
                                              <w:szCs w:val="24"/>
                                              <w:lang w:eastAsia="fr-FR"/>
                                            </w:rPr>
                                          </w:pPr>
                                          <w:hyperlink r:id="rId5" w:tgtFrame="_blank" w:history="1">
                                            <w:r w:rsidRPr="008A60C8">
                                              <w:rPr>
                                                <w:rFonts w:ascii="Times New Roman" w:eastAsia="Times New Roman" w:hAnsi="Times New Roman" w:cs="Times New Roman"/>
                                                <w:color w:val="FFFFFF"/>
                                                <w:sz w:val="24"/>
                                                <w:szCs w:val="24"/>
                                                <w:u w:val="single"/>
                                                <w:lang w:eastAsia="fr-FR"/>
                                              </w:rPr>
                                              <w:t>En savoir plus </w:t>
                                            </w:r>
                                          </w:hyperlink>
                                        </w:p>
                                      </w:tc>
                                    </w:tr>
                                  </w:tbl>
                                  <w:p w:rsidR="008A60C8" w:rsidRPr="008A60C8" w:rsidRDefault="008A60C8" w:rsidP="008A60C8">
                                    <w:pPr>
                                      <w:rPr>
                                        <w:rFonts w:ascii="Times New Roman" w:eastAsia="Times New Roman" w:hAnsi="Times New Roman" w:cs="Times New Roman"/>
                                        <w:sz w:val="24"/>
                                        <w:szCs w:val="24"/>
                                        <w:lang w:eastAsia="fr-FR"/>
                                      </w:rPr>
                                    </w:pPr>
                                  </w:p>
                                </w:tc>
                              </w:tr>
                            </w:tbl>
                            <w:p w:rsidR="008A60C8" w:rsidRPr="008A60C8" w:rsidRDefault="008A60C8" w:rsidP="008A60C8">
                              <w:pPr>
                                <w:jc w:val="center"/>
                                <w:rPr>
                                  <w:rFonts w:ascii="Times New Roman" w:eastAsia="Times New Roman" w:hAnsi="Times New Roman" w:cs="Times New Roman"/>
                                  <w:b/>
                                  <w:bCs/>
                                  <w:sz w:val="24"/>
                                  <w:szCs w:val="24"/>
                                  <w:lang w:eastAsia="fr-FR"/>
                                </w:rPr>
                              </w:pPr>
                            </w:p>
                          </w:tc>
                        </w:tr>
                      </w:tbl>
                      <w:p w:rsidR="008A60C8" w:rsidRPr="008A60C8" w:rsidRDefault="008A60C8" w:rsidP="008A60C8">
                        <w:pPr>
                          <w:rPr>
                            <w:rFonts w:ascii="Times New Roman" w:eastAsia="Times New Roman" w:hAnsi="Times New Roman" w:cs="Times New Roman"/>
                            <w:sz w:val="24"/>
                            <w:szCs w:val="24"/>
                            <w:lang w:eastAsia="fr-FR"/>
                          </w:rPr>
                        </w:pPr>
                      </w:p>
                    </w:tc>
                  </w:tr>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8A60C8" w:rsidRPr="008A60C8" w:rsidRDefault="008A60C8" w:rsidP="008A60C8">
                        <w:pPr>
                          <w:rPr>
                            <w:rFonts w:ascii="Times New Roman" w:eastAsia="Times New Roman" w:hAnsi="Times New Roman" w:cs="Times New Roman"/>
                            <w:sz w:val="24"/>
                            <w:szCs w:val="24"/>
                            <w:lang w:eastAsia="fr-FR"/>
                          </w:rPr>
                        </w:pPr>
                      </w:p>
                    </w:tc>
                  </w:tr>
                </w:tbl>
                <w:p w:rsidR="008A60C8" w:rsidRPr="008A60C8" w:rsidRDefault="008A60C8" w:rsidP="008A60C8">
                  <w:pPr>
                    <w:rPr>
                      <w:rFonts w:ascii="Times New Roman" w:eastAsia="Times New Roman" w:hAnsi="Times New Roman" w:cs="Times New Roman"/>
                      <w:sz w:val="24"/>
                      <w:szCs w:val="24"/>
                      <w:lang w:eastAsia="fr-FR"/>
                    </w:rPr>
                  </w:pPr>
                </w:p>
              </w:tc>
            </w:tr>
          </w:tbl>
          <w:p w:rsidR="008A60C8" w:rsidRPr="008A60C8" w:rsidRDefault="008A60C8" w:rsidP="008A60C8">
            <w:pPr>
              <w:rPr>
                <w:rFonts w:ascii="Arial" w:eastAsia="Times New Roman" w:hAnsi="Arial" w:cs="Arial"/>
                <w:color w:val="222222"/>
                <w:sz w:val="24"/>
                <w:szCs w:val="24"/>
                <w:lang w:eastAsia="fr-FR"/>
              </w:rPr>
            </w:pPr>
          </w:p>
        </w:tc>
      </w:tr>
      <w:tr w:rsidR="008A60C8" w:rsidRPr="008A60C8" w:rsidTr="008A60C8">
        <w:trPr>
          <w:tblCellSpacing w:w="0" w:type="dxa"/>
        </w:trPr>
        <w:tc>
          <w:tcPr>
            <w:tcW w:w="0" w:type="auto"/>
            <w:tcBorders>
              <w:top w:val="dotted" w:sz="6" w:space="0" w:color="D3D3D3"/>
              <w:left w:val="dotted" w:sz="6" w:space="0" w:color="D3D3D3"/>
              <w:bottom w:val="dotted" w:sz="6" w:space="0" w:color="D3D3D3"/>
              <w:right w:val="dotted" w:sz="6" w:space="0" w:color="D3D3D3"/>
            </w:tcBorders>
            <w:shd w:val="clear" w:color="auto" w:fill="F9FAFC"/>
            <w:vAlign w:val="center"/>
            <w:hideMark/>
          </w:tcPr>
          <w:tbl>
            <w:tblPr>
              <w:tblW w:w="903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030"/>
            </w:tblGrid>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8850"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850"/>
                  </w:tblGrid>
                  <w:tr w:rsidR="008A60C8" w:rsidRPr="008A60C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8A60C8" w:rsidRPr="008A60C8" w:rsidRDefault="008A60C8" w:rsidP="008A60C8">
                        <w:pPr>
                          <w:rPr>
                            <w:rFonts w:ascii="Times New Roman" w:eastAsia="Times New Roman" w:hAnsi="Times New Roman" w:cs="Times New Roman"/>
                            <w:sz w:val="24"/>
                            <w:szCs w:val="24"/>
                            <w:lang w:eastAsia="fr-FR"/>
                          </w:rPr>
                        </w:pPr>
                      </w:p>
                    </w:tc>
                  </w:tr>
                  <w:tr w:rsidR="008A60C8" w:rsidRPr="008A60C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879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790"/>
                        </w:tblGrid>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pPr w:leftFromText="45" w:rightFromText="45" w:vertAnchor="text"/>
                                <w:tblW w:w="3960" w:type="dxa"/>
                                <w:tblCellSpacing w:w="0" w:type="dxa"/>
                                <w:tblBorders>
                                  <w:top w:val="dotted" w:sz="6" w:space="0" w:color="D3D3D3"/>
                                  <w:left w:val="dotted" w:sz="6" w:space="0" w:color="D3D3D3"/>
                                  <w:right w:val="dotted" w:sz="6" w:space="0" w:color="D3D3D3"/>
                                </w:tblBorders>
                                <w:tblCellMar>
                                  <w:left w:w="0" w:type="dxa"/>
                                  <w:right w:w="0" w:type="dxa"/>
                                </w:tblCellMar>
                                <w:tblLook w:val="04A0" w:firstRow="1" w:lastRow="0" w:firstColumn="1" w:lastColumn="0" w:noHBand="0" w:noVBand="1"/>
                              </w:tblPr>
                              <w:tblGrid>
                                <w:gridCol w:w="3960"/>
                              </w:tblGrid>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pPr w:leftFromText="45" w:rightFromText="45" w:vertAnchor="text"/>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710"/>
                                    </w:tblGrid>
                                    <w:tr w:rsidR="008A60C8" w:rsidRPr="008A60C8">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8A60C8" w:rsidRPr="008A60C8" w:rsidRDefault="008A60C8" w:rsidP="008A60C8">
                                          <w:pPr>
                                            <w:rPr>
                                              <w:rFonts w:ascii="Times New Roman" w:eastAsia="Times New Roman" w:hAnsi="Times New Roman" w:cs="Times New Roman"/>
                                              <w:sz w:val="24"/>
                                              <w:szCs w:val="24"/>
                                              <w:lang w:eastAsia="fr-FR"/>
                                            </w:rPr>
                                          </w:pPr>
                                          <w:r w:rsidRPr="008A60C8">
                                            <w:rPr>
                                              <w:rFonts w:ascii="Times New Roman" w:eastAsia="Times New Roman" w:hAnsi="Times New Roman" w:cs="Times New Roman"/>
                                              <w:sz w:val="24"/>
                                              <w:szCs w:val="24"/>
                                              <w:lang w:eastAsia="fr-FR"/>
                                            </w:rPr>
                                            <w:t>CCI Dordogne</w:t>
                                          </w:r>
                                          <w:r w:rsidRPr="008A60C8">
                                            <w:rPr>
                                              <w:rFonts w:ascii="Times New Roman" w:eastAsia="Times New Roman" w:hAnsi="Times New Roman" w:cs="Times New Roman"/>
                                              <w:sz w:val="24"/>
                                              <w:szCs w:val="24"/>
                                              <w:lang w:eastAsia="fr-FR"/>
                                            </w:rPr>
                                            <w:br/>
                                            <w:t xml:space="preserve">Pôle </w:t>
                                          </w:r>
                                          <w:proofErr w:type="spellStart"/>
                                          <w:r w:rsidRPr="008A60C8">
                                            <w:rPr>
                                              <w:rFonts w:ascii="Times New Roman" w:eastAsia="Times New Roman" w:hAnsi="Times New Roman" w:cs="Times New Roman"/>
                                              <w:sz w:val="24"/>
                                              <w:szCs w:val="24"/>
                                              <w:lang w:eastAsia="fr-FR"/>
                                            </w:rPr>
                                            <w:t>Interconsulaire</w:t>
                                          </w:r>
                                          <w:proofErr w:type="spellEnd"/>
                                          <w:r w:rsidRPr="008A60C8">
                                            <w:rPr>
                                              <w:rFonts w:ascii="Times New Roman" w:eastAsia="Times New Roman" w:hAnsi="Times New Roman" w:cs="Times New Roman"/>
                                              <w:sz w:val="24"/>
                                              <w:szCs w:val="24"/>
                                              <w:lang w:eastAsia="fr-FR"/>
                                            </w:rPr>
                                            <w:t xml:space="preserve"> </w:t>
                                          </w:r>
                                          <w:proofErr w:type="spellStart"/>
                                          <w:r w:rsidRPr="008A60C8">
                                            <w:rPr>
                                              <w:rFonts w:ascii="Times New Roman" w:eastAsia="Times New Roman" w:hAnsi="Times New Roman" w:cs="Times New Roman"/>
                                              <w:sz w:val="24"/>
                                              <w:szCs w:val="24"/>
                                              <w:lang w:eastAsia="fr-FR"/>
                                            </w:rPr>
                                            <w:t>Cré@vallée</w:t>
                                          </w:r>
                                          <w:proofErr w:type="spellEnd"/>
                                          <w:r w:rsidRPr="008A60C8">
                                            <w:rPr>
                                              <w:rFonts w:ascii="Times New Roman" w:eastAsia="Times New Roman" w:hAnsi="Times New Roman" w:cs="Times New Roman"/>
                                              <w:sz w:val="24"/>
                                              <w:szCs w:val="24"/>
                                              <w:lang w:eastAsia="fr-FR"/>
                                            </w:rPr>
                                            <w:t xml:space="preserve"> Nord</w:t>
                                          </w:r>
                                          <w:r w:rsidRPr="008A60C8">
                                            <w:rPr>
                                              <w:rFonts w:ascii="Times New Roman" w:eastAsia="Times New Roman" w:hAnsi="Times New Roman" w:cs="Times New Roman"/>
                                              <w:sz w:val="24"/>
                                              <w:szCs w:val="24"/>
                                              <w:lang w:eastAsia="fr-FR"/>
                                            </w:rPr>
                                            <w:br/>
                                            <w:t>24660 Coulounieix-Chamiers</w:t>
                                          </w:r>
                                          <w:r w:rsidRPr="008A60C8">
                                            <w:rPr>
                                              <w:rFonts w:ascii="Times New Roman" w:eastAsia="Times New Roman" w:hAnsi="Times New Roman" w:cs="Times New Roman"/>
                                              <w:sz w:val="24"/>
                                              <w:szCs w:val="24"/>
                                              <w:lang w:eastAsia="fr-FR"/>
                                            </w:rPr>
                                            <w:br/>
                                          </w:r>
                                          <w:hyperlink r:id="rId6" w:tgtFrame="_blank" w:history="1">
                                            <w:r w:rsidRPr="008A60C8">
                                              <w:rPr>
                                                <w:rFonts w:ascii="Times New Roman" w:eastAsia="Times New Roman" w:hAnsi="Times New Roman" w:cs="Times New Roman"/>
                                                <w:color w:val="666666"/>
                                                <w:sz w:val="24"/>
                                                <w:szCs w:val="24"/>
                                                <w:u w:val="single"/>
                                                <w:lang w:eastAsia="fr-FR"/>
                                              </w:rPr>
                                              <w:t>dordogne.cci.fr</w:t>
                                            </w:r>
                                          </w:hyperlink>
                                        </w:p>
                                      </w:tc>
                                    </w:tr>
                                  </w:tbl>
                                  <w:p w:rsidR="008A60C8" w:rsidRPr="008A60C8" w:rsidRDefault="008A60C8" w:rsidP="008A60C8">
                                    <w:pPr>
                                      <w:rPr>
                                        <w:rFonts w:ascii="Times New Roman" w:eastAsia="Times New Roman" w:hAnsi="Times New Roman" w:cs="Times New Roman"/>
                                        <w:sz w:val="24"/>
                                        <w:szCs w:val="24"/>
                                        <w:lang w:eastAsia="fr-FR"/>
                                      </w:rPr>
                                    </w:pPr>
                                  </w:p>
                                </w:tc>
                              </w:tr>
                            </w:tbl>
                            <w:p w:rsidR="008A60C8" w:rsidRPr="008A60C8" w:rsidRDefault="008A60C8" w:rsidP="008A60C8">
                              <w:pPr>
                                <w:jc w:val="center"/>
                                <w:rPr>
                                  <w:rFonts w:ascii="Times New Roman" w:eastAsia="Times New Roman" w:hAnsi="Times New Roman" w:cs="Times New Roman"/>
                                  <w:b/>
                                  <w:bCs/>
                                  <w:sz w:val="24"/>
                                  <w:szCs w:val="24"/>
                                  <w:lang w:eastAsia="fr-FR"/>
                                </w:rPr>
                              </w:pPr>
                            </w:p>
                          </w:tc>
                        </w:tr>
                      </w:tbl>
                      <w:p w:rsidR="008A60C8" w:rsidRPr="008A60C8" w:rsidRDefault="008A60C8" w:rsidP="008A60C8">
                        <w:pPr>
                          <w:rPr>
                            <w:rFonts w:ascii="Times New Roman" w:eastAsia="Times New Roman" w:hAnsi="Times New Roman" w:cs="Times New Roman"/>
                            <w:sz w:val="24"/>
                            <w:szCs w:val="24"/>
                            <w:lang w:eastAsia="fr-FR"/>
                          </w:rPr>
                        </w:pPr>
                      </w:p>
                    </w:tc>
                  </w:tr>
                </w:tbl>
                <w:p w:rsidR="008A60C8" w:rsidRPr="008A60C8" w:rsidRDefault="008A60C8" w:rsidP="008A60C8">
                  <w:pPr>
                    <w:rPr>
                      <w:rFonts w:ascii="Times New Roman" w:eastAsia="Times New Roman" w:hAnsi="Times New Roman" w:cs="Times New Roman"/>
                      <w:sz w:val="24"/>
                      <w:szCs w:val="24"/>
                      <w:lang w:eastAsia="fr-FR"/>
                    </w:rPr>
                  </w:pPr>
                </w:p>
              </w:tc>
            </w:tr>
          </w:tbl>
          <w:p w:rsidR="008A60C8" w:rsidRPr="008A60C8" w:rsidRDefault="008A60C8" w:rsidP="008A60C8">
            <w:pPr>
              <w:rPr>
                <w:rFonts w:ascii="Arial" w:eastAsia="Times New Roman" w:hAnsi="Arial" w:cs="Arial"/>
                <w:color w:val="222222"/>
                <w:sz w:val="24"/>
                <w:szCs w:val="24"/>
                <w:lang w:eastAsia="fr-FR"/>
              </w:rPr>
            </w:pPr>
          </w:p>
        </w:tc>
      </w:tr>
    </w:tbl>
    <w:p w:rsidR="006E1BD5" w:rsidRDefault="006E1BD5"/>
    <w:sectPr w:rsidR="006E1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8"/>
    <w:rsid w:val="001A42EE"/>
    <w:rsid w:val="006E1BD5"/>
    <w:rsid w:val="008A60C8"/>
    <w:rsid w:val="008E672E"/>
    <w:rsid w:val="00945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893D"/>
  <w15:chartTrackingRefBased/>
  <w15:docId w15:val="{4F5681AC-2180-45F7-B0C4-CE9D3F0A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E672E"/>
    <w:rPr>
      <w:b/>
      <w:bCs/>
    </w:rPr>
  </w:style>
  <w:style w:type="character" w:styleId="Lienhypertexte">
    <w:name w:val="Hyperlink"/>
    <w:basedOn w:val="Policepardfaut"/>
    <w:uiPriority w:val="99"/>
    <w:semiHidden/>
    <w:unhideWhenUsed/>
    <w:rsid w:val="008E6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575173">
      <w:bodyDiv w:val="1"/>
      <w:marLeft w:val="0"/>
      <w:marRight w:val="0"/>
      <w:marTop w:val="0"/>
      <w:marBottom w:val="0"/>
      <w:divBdr>
        <w:top w:val="none" w:sz="0" w:space="0" w:color="auto"/>
        <w:left w:val="none" w:sz="0" w:space="0" w:color="auto"/>
        <w:bottom w:val="none" w:sz="0" w:space="0" w:color="auto"/>
        <w:right w:val="none" w:sz="0" w:space="0" w:color="auto"/>
      </w:divBdr>
      <w:divsChild>
        <w:div w:id="305669239">
          <w:marLeft w:val="0"/>
          <w:marRight w:val="0"/>
          <w:marTop w:val="0"/>
          <w:marBottom w:val="0"/>
          <w:divBdr>
            <w:top w:val="none" w:sz="0" w:space="0" w:color="auto"/>
            <w:left w:val="none" w:sz="0" w:space="0" w:color="auto"/>
            <w:bottom w:val="none" w:sz="0" w:space="0" w:color="auto"/>
            <w:right w:val="none" w:sz="0" w:space="0" w:color="auto"/>
          </w:divBdr>
        </w:div>
      </w:divsChild>
    </w:div>
    <w:div w:id="1126897858">
      <w:bodyDiv w:val="1"/>
      <w:marLeft w:val="0"/>
      <w:marRight w:val="0"/>
      <w:marTop w:val="0"/>
      <w:marBottom w:val="0"/>
      <w:divBdr>
        <w:top w:val="none" w:sz="0" w:space="0" w:color="auto"/>
        <w:left w:val="none" w:sz="0" w:space="0" w:color="auto"/>
        <w:bottom w:val="none" w:sz="0" w:space="0" w:color="auto"/>
        <w:right w:val="none" w:sz="0" w:space="0" w:color="auto"/>
      </w:divBdr>
      <w:divsChild>
        <w:div w:id="424498322">
          <w:marLeft w:val="0"/>
          <w:marRight w:val="0"/>
          <w:marTop w:val="0"/>
          <w:marBottom w:val="0"/>
          <w:divBdr>
            <w:top w:val="none" w:sz="0" w:space="0" w:color="auto"/>
            <w:left w:val="none" w:sz="0" w:space="0" w:color="auto"/>
            <w:bottom w:val="none" w:sz="0" w:space="0" w:color="auto"/>
            <w:right w:val="none" w:sz="0" w:space="0" w:color="auto"/>
          </w:divBdr>
          <w:divsChild>
            <w:div w:id="1744912700">
              <w:marLeft w:val="0"/>
              <w:marRight w:val="0"/>
              <w:marTop w:val="0"/>
              <w:marBottom w:val="0"/>
              <w:divBdr>
                <w:top w:val="none" w:sz="0" w:space="0" w:color="auto"/>
                <w:left w:val="none" w:sz="0" w:space="0" w:color="auto"/>
                <w:bottom w:val="none" w:sz="0" w:space="0" w:color="auto"/>
                <w:right w:val="none" w:sz="0" w:space="0" w:color="auto"/>
              </w:divBdr>
            </w:div>
            <w:div w:id="1032920353">
              <w:marLeft w:val="0"/>
              <w:marRight w:val="0"/>
              <w:marTop w:val="0"/>
              <w:marBottom w:val="0"/>
              <w:divBdr>
                <w:top w:val="none" w:sz="0" w:space="0" w:color="auto"/>
                <w:left w:val="none" w:sz="0" w:space="0" w:color="auto"/>
                <w:bottom w:val="none" w:sz="0" w:space="0" w:color="auto"/>
                <w:right w:val="none" w:sz="0" w:space="0" w:color="auto"/>
              </w:divBdr>
            </w:div>
            <w:div w:id="2068869884">
              <w:marLeft w:val="0"/>
              <w:marRight w:val="0"/>
              <w:marTop w:val="0"/>
              <w:marBottom w:val="0"/>
              <w:divBdr>
                <w:top w:val="none" w:sz="0" w:space="0" w:color="auto"/>
                <w:left w:val="none" w:sz="0" w:space="0" w:color="auto"/>
                <w:bottom w:val="none" w:sz="0" w:space="0" w:color="auto"/>
                <w:right w:val="none" w:sz="0" w:space="0" w:color="auto"/>
              </w:divBdr>
            </w:div>
            <w:div w:id="1134756637">
              <w:marLeft w:val="0"/>
              <w:marRight w:val="0"/>
              <w:marTop w:val="0"/>
              <w:marBottom w:val="0"/>
              <w:divBdr>
                <w:top w:val="none" w:sz="0" w:space="0" w:color="auto"/>
                <w:left w:val="none" w:sz="0" w:space="0" w:color="auto"/>
                <w:bottom w:val="none" w:sz="0" w:space="0" w:color="auto"/>
                <w:right w:val="none" w:sz="0" w:space="0" w:color="auto"/>
              </w:divBdr>
              <w:divsChild>
                <w:div w:id="1394308024">
                  <w:marLeft w:val="0"/>
                  <w:marRight w:val="0"/>
                  <w:marTop w:val="0"/>
                  <w:marBottom w:val="0"/>
                  <w:divBdr>
                    <w:top w:val="none" w:sz="0" w:space="0" w:color="auto"/>
                    <w:left w:val="none" w:sz="0" w:space="0" w:color="auto"/>
                    <w:bottom w:val="none" w:sz="0" w:space="0" w:color="auto"/>
                    <w:right w:val="none" w:sz="0" w:space="0" w:color="auto"/>
                  </w:divBdr>
                </w:div>
                <w:div w:id="1949778420">
                  <w:marLeft w:val="0"/>
                  <w:marRight w:val="0"/>
                  <w:marTop w:val="0"/>
                  <w:marBottom w:val="0"/>
                  <w:divBdr>
                    <w:top w:val="none" w:sz="0" w:space="0" w:color="auto"/>
                    <w:left w:val="none" w:sz="0" w:space="0" w:color="auto"/>
                    <w:bottom w:val="none" w:sz="0" w:space="0" w:color="auto"/>
                    <w:right w:val="none" w:sz="0" w:space="0" w:color="auto"/>
                  </w:divBdr>
                </w:div>
                <w:div w:id="1194270696">
                  <w:marLeft w:val="0"/>
                  <w:marRight w:val="0"/>
                  <w:marTop w:val="0"/>
                  <w:marBottom w:val="0"/>
                  <w:divBdr>
                    <w:top w:val="none" w:sz="0" w:space="0" w:color="auto"/>
                    <w:left w:val="none" w:sz="0" w:space="0" w:color="auto"/>
                    <w:bottom w:val="none" w:sz="0" w:space="0" w:color="auto"/>
                    <w:right w:val="none" w:sz="0" w:space="0" w:color="auto"/>
                  </w:divBdr>
                </w:div>
                <w:div w:id="7319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8947">
      <w:bodyDiv w:val="1"/>
      <w:marLeft w:val="0"/>
      <w:marRight w:val="0"/>
      <w:marTop w:val="0"/>
      <w:marBottom w:val="0"/>
      <w:divBdr>
        <w:top w:val="none" w:sz="0" w:space="0" w:color="auto"/>
        <w:left w:val="none" w:sz="0" w:space="0" w:color="auto"/>
        <w:bottom w:val="none" w:sz="0" w:space="0" w:color="auto"/>
        <w:right w:val="none" w:sz="0" w:space="0" w:color="auto"/>
      </w:divBdr>
      <w:divsChild>
        <w:div w:id="309292638">
          <w:marLeft w:val="0"/>
          <w:marRight w:val="0"/>
          <w:marTop w:val="0"/>
          <w:marBottom w:val="0"/>
          <w:divBdr>
            <w:top w:val="none" w:sz="0" w:space="0" w:color="auto"/>
            <w:left w:val="none" w:sz="0" w:space="0" w:color="auto"/>
            <w:bottom w:val="none" w:sz="0" w:space="0" w:color="auto"/>
            <w:right w:val="none" w:sz="0" w:space="0" w:color="auto"/>
          </w:divBdr>
          <w:divsChild>
            <w:div w:id="1665206850">
              <w:marLeft w:val="0"/>
              <w:marRight w:val="0"/>
              <w:marTop w:val="0"/>
              <w:marBottom w:val="0"/>
              <w:divBdr>
                <w:top w:val="none" w:sz="0" w:space="0" w:color="auto"/>
                <w:left w:val="none" w:sz="0" w:space="0" w:color="auto"/>
                <w:bottom w:val="none" w:sz="0" w:space="0" w:color="auto"/>
                <w:right w:val="none" w:sz="0" w:space="0" w:color="auto"/>
              </w:divBdr>
            </w:div>
            <w:div w:id="585966401">
              <w:marLeft w:val="0"/>
              <w:marRight w:val="0"/>
              <w:marTop w:val="0"/>
              <w:marBottom w:val="0"/>
              <w:divBdr>
                <w:top w:val="none" w:sz="0" w:space="0" w:color="auto"/>
                <w:left w:val="none" w:sz="0" w:space="0" w:color="auto"/>
                <w:bottom w:val="none" w:sz="0" w:space="0" w:color="auto"/>
                <w:right w:val="none" w:sz="0" w:space="0" w:color="auto"/>
              </w:divBdr>
            </w:div>
            <w:div w:id="269121490">
              <w:marLeft w:val="0"/>
              <w:marRight w:val="0"/>
              <w:marTop w:val="0"/>
              <w:marBottom w:val="0"/>
              <w:divBdr>
                <w:top w:val="none" w:sz="0" w:space="0" w:color="auto"/>
                <w:left w:val="none" w:sz="0" w:space="0" w:color="auto"/>
                <w:bottom w:val="none" w:sz="0" w:space="0" w:color="auto"/>
                <w:right w:val="none" w:sz="0" w:space="0" w:color="auto"/>
              </w:divBdr>
            </w:div>
            <w:div w:id="228811347">
              <w:marLeft w:val="0"/>
              <w:marRight w:val="0"/>
              <w:marTop w:val="0"/>
              <w:marBottom w:val="0"/>
              <w:divBdr>
                <w:top w:val="none" w:sz="0" w:space="0" w:color="auto"/>
                <w:left w:val="none" w:sz="0" w:space="0" w:color="auto"/>
                <w:bottom w:val="none" w:sz="0" w:space="0" w:color="auto"/>
                <w:right w:val="none" w:sz="0" w:space="0" w:color="auto"/>
              </w:divBdr>
              <w:divsChild>
                <w:div w:id="1443837187">
                  <w:marLeft w:val="0"/>
                  <w:marRight w:val="0"/>
                  <w:marTop w:val="0"/>
                  <w:marBottom w:val="0"/>
                  <w:divBdr>
                    <w:top w:val="none" w:sz="0" w:space="0" w:color="auto"/>
                    <w:left w:val="none" w:sz="0" w:space="0" w:color="auto"/>
                    <w:bottom w:val="none" w:sz="0" w:space="0" w:color="auto"/>
                    <w:right w:val="none" w:sz="0" w:space="0" w:color="auto"/>
                  </w:divBdr>
                </w:div>
                <w:div w:id="1577979883">
                  <w:marLeft w:val="0"/>
                  <w:marRight w:val="0"/>
                  <w:marTop w:val="0"/>
                  <w:marBottom w:val="0"/>
                  <w:divBdr>
                    <w:top w:val="none" w:sz="0" w:space="0" w:color="auto"/>
                    <w:left w:val="none" w:sz="0" w:space="0" w:color="auto"/>
                    <w:bottom w:val="none" w:sz="0" w:space="0" w:color="auto"/>
                    <w:right w:val="none" w:sz="0" w:space="0" w:color="auto"/>
                  </w:divBdr>
                </w:div>
                <w:div w:id="822358657">
                  <w:marLeft w:val="0"/>
                  <w:marRight w:val="0"/>
                  <w:marTop w:val="0"/>
                  <w:marBottom w:val="0"/>
                  <w:divBdr>
                    <w:top w:val="none" w:sz="0" w:space="0" w:color="auto"/>
                    <w:left w:val="none" w:sz="0" w:space="0" w:color="auto"/>
                    <w:bottom w:val="none" w:sz="0" w:space="0" w:color="auto"/>
                    <w:right w:val="none" w:sz="0" w:space="0" w:color="auto"/>
                  </w:divBdr>
                </w:div>
                <w:div w:id="3593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communication.dordogne.cci.fr/mk/cl/f/LAAHn5PvcmDiYTwELaZKfwYbizjK0CEDnoH43SGHVWsxCFz52nBH76YRrJn8H2IzoxE6apRaR5hoSjX08SG_YzKSljcCIzRySv0q1VJOcU8WAUWF-IO-8DcRRg-0j-JLTfW--Nibul8fl51GtlJ5NFozoPMtmeWGBvpCrYWzWTzJtym3HfaiBDQWADBNHOk8Fqd8v5Ubfwk" TargetMode="External"/><Relationship Id="rId5" Type="http://schemas.openxmlformats.org/officeDocument/2006/relationships/hyperlink" Target="http://r.communication.dordogne.cci.fr/mk/cl/f/b9tvGpfboxmTBebvhuHMJwSAFv6YjkZqgd1abhKpN8TwyiIerL_ZSCRsPNJlvGWOvG43swUuKVhHCkoNEPUJztsrs0lz55QXH_yk-y3abNA7v_-sajb3W1S__yOyyrbJ4RVRlGIDOKRApUMEcG0f_8Q7r_l0y35cVWpHVrX7sOvt7WOz7C7D5kSTxukhzd4BmIpmfLnYO7i5kL0nlvM_NGnEbSRo7jWe7KPP1A92vXBJwJ1qtjIz0Ytz4X0LZtXm2i3903zvvP4uH8VcWwYR2Scq4lnb3m1-0RdwOYAJAgHxjizOzSVAsZKV0ZdDV5zXLQ7dVikDTprb7Tz3EpMGgSZE-EyICHYRMYNkqNqt7UOXQ8Y7niX7-3uLxHe6F6uiYCI_uLfHhOlfJoz0Ziifh4lATI3VsQ" TargetMode="External"/><Relationship Id="rId4" Type="http://schemas.openxmlformats.org/officeDocument/2006/relationships/hyperlink" Target="mailto:codefi.ccsf24@dgfip.finance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acé">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313</Words>
  <Characters>1724</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JOUGLAS</dc:creator>
  <cp:keywords/>
  <dc:description/>
  <cp:lastModifiedBy>Cynthia JOUGLAS</cp:lastModifiedBy>
  <cp:revision>3</cp:revision>
  <dcterms:created xsi:type="dcterms:W3CDTF">2023-03-01T16:33:00Z</dcterms:created>
  <dcterms:modified xsi:type="dcterms:W3CDTF">2023-03-01T16:42:00Z</dcterms:modified>
</cp:coreProperties>
</file>